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E84" w:rsidRDefault="00BF3E84" w:rsidP="00BF3E84">
      <w:pPr>
        <w:jc w:val="center"/>
        <w:rPr>
          <w:b/>
          <w:sz w:val="28"/>
          <w:szCs w:val="28"/>
        </w:rPr>
      </w:pPr>
      <w:r w:rsidRPr="00BF3E84">
        <w:rPr>
          <w:b/>
          <w:sz w:val="28"/>
          <w:szCs w:val="28"/>
        </w:rPr>
        <w:t>День энергетика</w:t>
      </w:r>
    </w:p>
    <w:p w:rsidR="00635866" w:rsidRDefault="00ED33AF" w:rsidP="00BF3E84">
      <w:pPr>
        <w:rPr>
          <w:sz w:val="28"/>
          <w:szCs w:val="28"/>
        </w:rPr>
      </w:pPr>
      <w:r>
        <w:rPr>
          <w:sz w:val="28"/>
          <w:szCs w:val="28"/>
        </w:rPr>
        <w:t>Это праздник представителей всех профессий, связанных с электрической  и тепловой энергией</w:t>
      </w:r>
      <w:r w:rsidR="00635866">
        <w:rPr>
          <w:sz w:val="28"/>
          <w:szCs w:val="28"/>
        </w:rPr>
        <w:t>, это один из самых светлых в прямом смысле слова праздников в году.</w:t>
      </w:r>
      <w:r w:rsidR="004A448C">
        <w:rPr>
          <w:sz w:val="28"/>
          <w:szCs w:val="28"/>
        </w:rPr>
        <w:t xml:space="preserve"> Впервые о профессиональном празднике  всех энергетиков заговорили в 1966 году – на государственном уровне было принято решение установить памятную дату в честь дня принятия Государственного плана электрификации России (ГОЭЛРО) на 8-ом Всероссийском съезде Советов в 1920 году. Впоследствии в 1988 году праздник перенесли на третье воскресенье декабря и только в 2015 году дали ему постоянную дату- 22 декабря</w:t>
      </w:r>
      <w:r w:rsidR="009D42D8">
        <w:rPr>
          <w:sz w:val="28"/>
          <w:szCs w:val="28"/>
        </w:rPr>
        <w:t>.</w:t>
      </w:r>
    </w:p>
    <w:p w:rsidR="000021C1" w:rsidRPr="00E6541B" w:rsidRDefault="00635866" w:rsidP="00BF3E84">
      <w:pPr>
        <w:rPr>
          <w:sz w:val="28"/>
          <w:szCs w:val="28"/>
        </w:rPr>
      </w:pPr>
      <w:r w:rsidRPr="00E6541B">
        <w:rPr>
          <w:sz w:val="28"/>
          <w:szCs w:val="28"/>
        </w:rPr>
        <w:t xml:space="preserve"> </w:t>
      </w:r>
      <w:r w:rsidR="000021C1" w:rsidRPr="00E6541B">
        <w:rPr>
          <w:sz w:val="28"/>
          <w:szCs w:val="28"/>
        </w:rPr>
        <w:t>В Удмуртии в сфере энергетики работают</w:t>
      </w:r>
      <w:r w:rsidR="002D34AD">
        <w:rPr>
          <w:sz w:val="28"/>
          <w:szCs w:val="28"/>
        </w:rPr>
        <w:t xml:space="preserve"> 5,7 </w:t>
      </w:r>
      <w:r w:rsidR="000021C1" w:rsidRPr="00E6541B">
        <w:rPr>
          <w:sz w:val="28"/>
          <w:szCs w:val="28"/>
        </w:rPr>
        <w:t>тыс.</w:t>
      </w:r>
      <w:r w:rsidR="000F4948">
        <w:rPr>
          <w:sz w:val="28"/>
          <w:szCs w:val="28"/>
        </w:rPr>
        <w:t xml:space="preserve"> </w:t>
      </w:r>
      <w:r w:rsidR="000021C1" w:rsidRPr="00E6541B">
        <w:rPr>
          <w:sz w:val="28"/>
          <w:szCs w:val="28"/>
        </w:rPr>
        <w:t>человек</w:t>
      </w:r>
      <w:r w:rsidR="00F2301D" w:rsidRPr="00E6541B">
        <w:rPr>
          <w:sz w:val="28"/>
          <w:szCs w:val="28"/>
        </w:rPr>
        <w:t>, их среднемесячная заработная плата за 10 месяцев 2018 года составила</w:t>
      </w:r>
      <w:r w:rsidR="002D34AD">
        <w:rPr>
          <w:sz w:val="28"/>
          <w:szCs w:val="28"/>
        </w:rPr>
        <w:t xml:space="preserve">     </w:t>
      </w:r>
      <w:r w:rsidR="00F2301D" w:rsidRPr="00E6541B">
        <w:rPr>
          <w:sz w:val="28"/>
          <w:szCs w:val="28"/>
        </w:rPr>
        <w:t xml:space="preserve">          </w:t>
      </w:r>
      <w:r w:rsidR="002D34AD">
        <w:rPr>
          <w:sz w:val="28"/>
          <w:szCs w:val="28"/>
        </w:rPr>
        <w:t xml:space="preserve">40,7 </w:t>
      </w:r>
      <w:r w:rsidR="00F2301D" w:rsidRPr="00E6541B">
        <w:rPr>
          <w:sz w:val="28"/>
          <w:szCs w:val="28"/>
        </w:rPr>
        <w:t>тыс.</w:t>
      </w:r>
      <w:r w:rsidR="00A72A44">
        <w:rPr>
          <w:sz w:val="28"/>
          <w:szCs w:val="28"/>
        </w:rPr>
        <w:t xml:space="preserve"> </w:t>
      </w:r>
      <w:r w:rsidR="00F2301D" w:rsidRPr="00E6541B">
        <w:rPr>
          <w:sz w:val="28"/>
          <w:szCs w:val="28"/>
        </w:rPr>
        <w:t>руб</w:t>
      </w:r>
      <w:r w:rsidR="00E856A6">
        <w:rPr>
          <w:sz w:val="28"/>
          <w:szCs w:val="28"/>
        </w:rPr>
        <w:t>.</w:t>
      </w:r>
      <w:r w:rsidR="00F2301D" w:rsidRPr="00E6541B">
        <w:rPr>
          <w:sz w:val="28"/>
          <w:szCs w:val="28"/>
        </w:rPr>
        <w:t xml:space="preserve"> ( в  </w:t>
      </w:r>
      <w:r w:rsidR="002D34AD">
        <w:rPr>
          <w:sz w:val="28"/>
          <w:szCs w:val="28"/>
        </w:rPr>
        <w:t>1,3</w:t>
      </w:r>
      <w:r w:rsidR="00F2301D" w:rsidRPr="00E6541B">
        <w:rPr>
          <w:sz w:val="28"/>
          <w:szCs w:val="28"/>
        </w:rPr>
        <w:t xml:space="preserve">   раза выше, чем в среднем по республике)</w:t>
      </w:r>
      <w:r w:rsidR="00E856A6">
        <w:rPr>
          <w:sz w:val="28"/>
          <w:szCs w:val="28"/>
        </w:rPr>
        <w:t>.</w:t>
      </w:r>
    </w:p>
    <w:p w:rsidR="00F2301D" w:rsidRPr="00E6541B" w:rsidRDefault="00F2301D" w:rsidP="00BF3E84">
      <w:pPr>
        <w:rPr>
          <w:sz w:val="28"/>
          <w:szCs w:val="28"/>
        </w:rPr>
      </w:pPr>
      <w:r w:rsidRPr="00E6541B">
        <w:rPr>
          <w:sz w:val="28"/>
          <w:szCs w:val="28"/>
        </w:rPr>
        <w:t xml:space="preserve">За 11 месяцев </w:t>
      </w:r>
      <w:r w:rsidR="006E6A14" w:rsidRPr="00E6541B">
        <w:rPr>
          <w:sz w:val="28"/>
          <w:szCs w:val="28"/>
        </w:rPr>
        <w:t>2018 года производство электроэнергии у</w:t>
      </w:r>
      <w:r w:rsidR="002D34AD">
        <w:rPr>
          <w:sz w:val="28"/>
          <w:szCs w:val="28"/>
        </w:rPr>
        <w:t>вел</w:t>
      </w:r>
      <w:r w:rsidR="006E6A14" w:rsidRPr="00E6541B">
        <w:rPr>
          <w:sz w:val="28"/>
          <w:szCs w:val="28"/>
        </w:rPr>
        <w:t>и</w:t>
      </w:r>
      <w:r w:rsidR="002D34AD">
        <w:rPr>
          <w:sz w:val="28"/>
          <w:szCs w:val="28"/>
        </w:rPr>
        <w:t>чи</w:t>
      </w:r>
      <w:r w:rsidR="006E6A14" w:rsidRPr="00E6541B">
        <w:rPr>
          <w:sz w:val="28"/>
          <w:szCs w:val="28"/>
        </w:rPr>
        <w:t xml:space="preserve">лось на </w:t>
      </w:r>
      <w:r w:rsidR="002D34AD">
        <w:rPr>
          <w:sz w:val="28"/>
          <w:szCs w:val="28"/>
        </w:rPr>
        <w:t>10,1</w:t>
      </w:r>
      <w:r w:rsidR="006E6A14" w:rsidRPr="00E6541B">
        <w:rPr>
          <w:sz w:val="28"/>
          <w:szCs w:val="28"/>
        </w:rPr>
        <w:t xml:space="preserve">% по сравнению с прошлогодним периодом. Удмуртская  </w:t>
      </w:r>
      <w:r w:rsidR="00E856A6">
        <w:rPr>
          <w:sz w:val="28"/>
          <w:szCs w:val="28"/>
        </w:rPr>
        <w:t>Р</w:t>
      </w:r>
      <w:r w:rsidR="006E6A14" w:rsidRPr="00E6541B">
        <w:rPr>
          <w:sz w:val="28"/>
          <w:szCs w:val="28"/>
        </w:rPr>
        <w:t>еспублика  является</w:t>
      </w:r>
      <w:r w:rsidR="00F30894">
        <w:rPr>
          <w:sz w:val="28"/>
          <w:szCs w:val="28"/>
        </w:rPr>
        <w:t xml:space="preserve"> </w:t>
      </w:r>
      <w:r w:rsidR="006E6A14" w:rsidRPr="00E6541B">
        <w:rPr>
          <w:sz w:val="28"/>
          <w:szCs w:val="28"/>
        </w:rPr>
        <w:t>энерг</w:t>
      </w:r>
      <w:r w:rsidR="009305CA" w:rsidRPr="00E6541B">
        <w:rPr>
          <w:sz w:val="28"/>
          <w:szCs w:val="28"/>
        </w:rPr>
        <w:t>одефицитной,</w:t>
      </w:r>
      <w:r w:rsidR="00A72A44">
        <w:rPr>
          <w:sz w:val="28"/>
          <w:szCs w:val="28"/>
        </w:rPr>
        <w:t xml:space="preserve"> </w:t>
      </w:r>
      <w:r w:rsidR="009305CA" w:rsidRPr="00E6541B">
        <w:rPr>
          <w:sz w:val="28"/>
          <w:szCs w:val="28"/>
        </w:rPr>
        <w:t xml:space="preserve">покупая </w:t>
      </w:r>
      <w:r w:rsidR="00E856A6">
        <w:rPr>
          <w:sz w:val="28"/>
          <w:szCs w:val="28"/>
        </w:rPr>
        <w:t>почти две трети</w:t>
      </w:r>
      <w:r w:rsidR="009305CA" w:rsidRPr="00E6541B">
        <w:rPr>
          <w:sz w:val="28"/>
          <w:szCs w:val="28"/>
        </w:rPr>
        <w:t xml:space="preserve"> (</w:t>
      </w:r>
      <w:r w:rsidR="00A72A44">
        <w:rPr>
          <w:sz w:val="28"/>
          <w:szCs w:val="28"/>
        </w:rPr>
        <w:t>64</w:t>
      </w:r>
      <w:r w:rsidR="00C72B02">
        <w:rPr>
          <w:sz w:val="28"/>
          <w:szCs w:val="28"/>
        </w:rPr>
        <w:t>,</w:t>
      </w:r>
      <w:r w:rsidR="00A72A44">
        <w:rPr>
          <w:sz w:val="28"/>
          <w:szCs w:val="28"/>
        </w:rPr>
        <w:t>5</w:t>
      </w:r>
      <w:r w:rsidR="009305CA" w:rsidRPr="00E6541B">
        <w:rPr>
          <w:sz w:val="28"/>
          <w:szCs w:val="28"/>
        </w:rPr>
        <w:t>%)</w:t>
      </w:r>
      <w:r w:rsidR="00A72A44">
        <w:rPr>
          <w:sz w:val="28"/>
          <w:szCs w:val="28"/>
        </w:rPr>
        <w:t xml:space="preserve"> </w:t>
      </w:r>
      <w:r w:rsidR="00E856A6">
        <w:rPr>
          <w:sz w:val="28"/>
          <w:szCs w:val="28"/>
        </w:rPr>
        <w:t xml:space="preserve"> потребляемой </w:t>
      </w:r>
      <w:r w:rsidR="009305CA" w:rsidRPr="00E6541B">
        <w:rPr>
          <w:sz w:val="28"/>
          <w:szCs w:val="28"/>
        </w:rPr>
        <w:t>электроэнергии у других субъектов и на Федеральном оптовом рынке</w:t>
      </w:r>
      <w:r w:rsidR="006E6A14" w:rsidRPr="00E6541B">
        <w:rPr>
          <w:sz w:val="28"/>
          <w:szCs w:val="28"/>
        </w:rPr>
        <w:t xml:space="preserve"> </w:t>
      </w:r>
      <w:r w:rsidR="009305CA" w:rsidRPr="00E6541B">
        <w:rPr>
          <w:sz w:val="28"/>
          <w:szCs w:val="28"/>
        </w:rPr>
        <w:t>электрической энергии</w:t>
      </w:r>
      <w:r w:rsidR="009D42D8">
        <w:rPr>
          <w:sz w:val="28"/>
          <w:szCs w:val="28"/>
        </w:rPr>
        <w:t xml:space="preserve"> и  мощности</w:t>
      </w:r>
      <w:r w:rsidR="00F30894">
        <w:rPr>
          <w:sz w:val="28"/>
          <w:szCs w:val="28"/>
        </w:rPr>
        <w:t>.</w:t>
      </w:r>
    </w:p>
    <w:p w:rsidR="001F556F" w:rsidRPr="00E6541B" w:rsidRDefault="001F556F" w:rsidP="00BF3E84">
      <w:pPr>
        <w:rPr>
          <w:sz w:val="28"/>
          <w:szCs w:val="28"/>
        </w:rPr>
      </w:pPr>
      <w:r w:rsidRPr="00E6541B">
        <w:rPr>
          <w:sz w:val="28"/>
          <w:szCs w:val="28"/>
        </w:rPr>
        <w:t>В</w:t>
      </w:r>
      <w:r w:rsidR="00E6541B" w:rsidRPr="00E6541B">
        <w:rPr>
          <w:sz w:val="28"/>
          <w:szCs w:val="28"/>
        </w:rPr>
        <w:t xml:space="preserve"> </w:t>
      </w:r>
      <w:r w:rsidRPr="00E6541B">
        <w:rPr>
          <w:sz w:val="28"/>
          <w:szCs w:val="28"/>
        </w:rPr>
        <w:t xml:space="preserve">2017 году потребление электроэнергии в республике составило </w:t>
      </w:r>
      <w:r w:rsidR="00E856A6">
        <w:rPr>
          <w:sz w:val="28"/>
          <w:szCs w:val="28"/>
        </w:rPr>
        <w:t xml:space="preserve">      9,</w:t>
      </w:r>
      <w:r w:rsidR="00A72A44">
        <w:rPr>
          <w:sz w:val="28"/>
          <w:szCs w:val="28"/>
        </w:rPr>
        <w:t>7</w:t>
      </w:r>
      <w:r w:rsidRPr="00E6541B">
        <w:rPr>
          <w:sz w:val="28"/>
          <w:szCs w:val="28"/>
        </w:rPr>
        <w:t xml:space="preserve"> </w:t>
      </w:r>
      <w:r w:rsidR="00A72A44">
        <w:rPr>
          <w:sz w:val="28"/>
          <w:szCs w:val="28"/>
        </w:rPr>
        <w:t>тыс</w:t>
      </w:r>
      <w:r w:rsidRPr="00E6541B">
        <w:rPr>
          <w:sz w:val="28"/>
          <w:szCs w:val="28"/>
        </w:rPr>
        <w:t>.</w:t>
      </w:r>
      <w:r w:rsidR="00E6541B" w:rsidRPr="00E6541B">
        <w:rPr>
          <w:sz w:val="28"/>
          <w:szCs w:val="28"/>
        </w:rPr>
        <w:t xml:space="preserve"> </w:t>
      </w:r>
      <w:r w:rsidR="00A72A44">
        <w:rPr>
          <w:sz w:val="28"/>
          <w:szCs w:val="28"/>
        </w:rPr>
        <w:t>М</w:t>
      </w:r>
      <w:r w:rsidRPr="00E6541B">
        <w:rPr>
          <w:sz w:val="28"/>
          <w:szCs w:val="28"/>
        </w:rPr>
        <w:t>В</w:t>
      </w:r>
      <w:r w:rsidR="00E6541B" w:rsidRPr="00E6541B">
        <w:rPr>
          <w:sz w:val="28"/>
          <w:szCs w:val="28"/>
        </w:rPr>
        <w:t>т</w:t>
      </w:r>
      <w:r w:rsidR="00A72A44">
        <w:rPr>
          <w:sz w:val="28"/>
          <w:szCs w:val="28"/>
        </w:rPr>
        <w:t>.</w:t>
      </w:r>
      <w:r w:rsidR="00E6541B" w:rsidRPr="00E6541B">
        <w:rPr>
          <w:sz w:val="28"/>
          <w:szCs w:val="28"/>
        </w:rPr>
        <w:t>ч</w:t>
      </w:r>
      <w:r w:rsidRPr="00E6541B">
        <w:rPr>
          <w:sz w:val="28"/>
          <w:szCs w:val="28"/>
        </w:rPr>
        <w:t>. Основными потребителями  электроэнергии являются организации</w:t>
      </w:r>
      <w:r w:rsidR="00021505" w:rsidRPr="00E6541B">
        <w:rPr>
          <w:sz w:val="28"/>
          <w:szCs w:val="28"/>
        </w:rPr>
        <w:t xml:space="preserve"> всех </w:t>
      </w:r>
      <w:r w:rsidR="00E6541B" w:rsidRPr="00E6541B">
        <w:rPr>
          <w:sz w:val="28"/>
          <w:szCs w:val="28"/>
        </w:rPr>
        <w:t>с</w:t>
      </w:r>
      <w:r w:rsidR="00021505" w:rsidRPr="00E6541B">
        <w:rPr>
          <w:sz w:val="28"/>
          <w:szCs w:val="28"/>
        </w:rPr>
        <w:t>екторов экономики</w:t>
      </w:r>
      <w:r w:rsidR="00E6541B" w:rsidRPr="00E6541B">
        <w:rPr>
          <w:sz w:val="28"/>
          <w:szCs w:val="28"/>
        </w:rPr>
        <w:t>. В 201</w:t>
      </w:r>
      <w:r w:rsidR="00F21588">
        <w:rPr>
          <w:sz w:val="28"/>
          <w:szCs w:val="28"/>
        </w:rPr>
        <w:t>7</w:t>
      </w:r>
      <w:r w:rsidR="00E6541B" w:rsidRPr="00E6541B">
        <w:rPr>
          <w:sz w:val="28"/>
          <w:szCs w:val="28"/>
        </w:rPr>
        <w:t xml:space="preserve"> году на их долю пришлось </w:t>
      </w:r>
      <w:r w:rsidR="00A72A44">
        <w:rPr>
          <w:sz w:val="28"/>
          <w:szCs w:val="28"/>
        </w:rPr>
        <w:t>81,4</w:t>
      </w:r>
      <w:r w:rsidR="00E6541B" w:rsidRPr="00E6541B">
        <w:rPr>
          <w:sz w:val="28"/>
          <w:szCs w:val="28"/>
        </w:rPr>
        <w:t xml:space="preserve">% потребленной электроэнергии. Для нужд населения республики использовано </w:t>
      </w:r>
      <w:r w:rsidR="00A72A44">
        <w:rPr>
          <w:sz w:val="28"/>
          <w:szCs w:val="28"/>
        </w:rPr>
        <w:t>11,0</w:t>
      </w:r>
      <w:r w:rsidR="00E6541B" w:rsidRPr="00E6541B">
        <w:rPr>
          <w:sz w:val="28"/>
          <w:szCs w:val="28"/>
        </w:rPr>
        <w:t>% всей потребляемой электроэнергии.</w:t>
      </w:r>
    </w:p>
    <w:p w:rsidR="00F2301D" w:rsidRDefault="00E6541B" w:rsidP="00BF3E84">
      <w:pPr>
        <w:rPr>
          <w:sz w:val="28"/>
          <w:szCs w:val="28"/>
        </w:rPr>
      </w:pPr>
      <w:r w:rsidRPr="00E6541B">
        <w:rPr>
          <w:sz w:val="28"/>
          <w:szCs w:val="28"/>
        </w:rPr>
        <w:t xml:space="preserve">Электроэнергетика является основой развития производства в любом государстве. </w:t>
      </w:r>
      <w:r w:rsidR="00F30894">
        <w:rPr>
          <w:sz w:val="28"/>
          <w:szCs w:val="28"/>
        </w:rPr>
        <w:t>От стабильной и слаженной работы генерирующих, сетевых, эксплуатационных, сбытовых организаций и производственного сектора энергетики зависит динамичное  развитие региона, благополучие  жителей Удмуртии.</w:t>
      </w:r>
    </w:p>
    <w:p w:rsidR="00F30894" w:rsidRPr="00E6541B" w:rsidRDefault="00F30894" w:rsidP="00BF3E84">
      <w:pPr>
        <w:rPr>
          <w:sz w:val="28"/>
          <w:szCs w:val="28"/>
        </w:rPr>
      </w:pPr>
    </w:p>
    <w:p w:rsidR="000021C1" w:rsidRPr="00E6541B" w:rsidRDefault="000021C1" w:rsidP="00BF3E84">
      <w:pPr>
        <w:rPr>
          <w:sz w:val="28"/>
          <w:szCs w:val="28"/>
        </w:rPr>
      </w:pPr>
    </w:p>
    <w:p w:rsidR="00BF3E84" w:rsidRDefault="00BF3E84" w:rsidP="00BF3E84">
      <w:pPr>
        <w:jc w:val="center"/>
        <w:rPr>
          <w:b/>
          <w:sz w:val="28"/>
          <w:szCs w:val="28"/>
        </w:rPr>
      </w:pPr>
    </w:p>
    <w:p w:rsidR="00BF3E84" w:rsidRPr="00BF3E84" w:rsidRDefault="00BF3E84" w:rsidP="00BF3E84">
      <w:pPr>
        <w:ind w:left="-567" w:firstLine="0"/>
        <w:jc w:val="left"/>
        <w:rPr>
          <w:sz w:val="28"/>
          <w:szCs w:val="28"/>
        </w:rPr>
      </w:pPr>
    </w:p>
    <w:sectPr w:rsidR="00BF3E84" w:rsidRPr="00BF3E84" w:rsidSect="00B91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604" w:rsidRDefault="00275604" w:rsidP="00E6541B">
      <w:pPr>
        <w:spacing w:line="240" w:lineRule="auto"/>
      </w:pPr>
      <w:r>
        <w:separator/>
      </w:r>
    </w:p>
  </w:endnote>
  <w:endnote w:type="continuationSeparator" w:id="1">
    <w:p w:rsidR="00275604" w:rsidRDefault="00275604" w:rsidP="00E6541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604" w:rsidRDefault="00275604" w:rsidP="00E6541B">
      <w:pPr>
        <w:spacing w:line="240" w:lineRule="auto"/>
      </w:pPr>
      <w:r>
        <w:separator/>
      </w:r>
    </w:p>
  </w:footnote>
  <w:footnote w:type="continuationSeparator" w:id="1">
    <w:p w:rsidR="00275604" w:rsidRDefault="00275604" w:rsidP="00E6541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3E84"/>
    <w:rsid w:val="000021C1"/>
    <w:rsid w:val="00021505"/>
    <w:rsid w:val="000F4948"/>
    <w:rsid w:val="00121251"/>
    <w:rsid w:val="001E4526"/>
    <w:rsid w:val="001F556F"/>
    <w:rsid w:val="00275604"/>
    <w:rsid w:val="002D34AD"/>
    <w:rsid w:val="002E6FEA"/>
    <w:rsid w:val="004A448C"/>
    <w:rsid w:val="005920F7"/>
    <w:rsid w:val="005F63AB"/>
    <w:rsid w:val="00635866"/>
    <w:rsid w:val="006E6A14"/>
    <w:rsid w:val="00777708"/>
    <w:rsid w:val="00781E49"/>
    <w:rsid w:val="007F3283"/>
    <w:rsid w:val="008020AF"/>
    <w:rsid w:val="00804137"/>
    <w:rsid w:val="009305CA"/>
    <w:rsid w:val="009A49C8"/>
    <w:rsid w:val="009A6F63"/>
    <w:rsid w:val="009D42D8"/>
    <w:rsid w:val="00A411D3"/>
    <w:rsid w:val="00A72A44"/>
    <w:rsid w:val="00AB1C6E"/>
    <w:rsid w:val="00AE044A"/>
    <w:rsid w:val="00B91718"/>
    <w:rsid w:val="00BF3E84"/>
    <w:rsid w:val="00C01953"/>
    <w:rsid w:val="00C72B02"/>
    <w:rsid w:val="00E37C0C"/>
    <w:rsid w:val="00E6541B"/>
    <w:rsid w:val="00E856A6"/>
    <w:rsid w:val="00EB76CE"/>
    <w:rsid w:val="00ED33AF"/>
    <w:rsid w:val="00EE4376"/>
    <w:rsid w:val="00F21588"/>
    <w:rsid w:val="00F2301D"/>
    <w:rsid w:val="00F30894"/>
    <w:rsid w:val="00F44B7D"/>
    <w:rsid w:val="00FD2882"/>
    <w:rsid w:val="00FD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541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541B"/>
  </w:style>
  <w:style w:type="paragraph" w:styleId="a5">
    <w:name w:val="footer"/>
    <w:basedOn w:val="a"/>
    <w:link w:val="a6"/>
    <w:uiPriority w:val="99"/>
    <w:semiHidden/>
    <w:unhideWhenUsed/>
    <w:rsid w:val="00E6541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54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P18_PodskrebkinaRN</dc:creator>
  <cp:keywords/>
  <dc:description/>
  <cp:lastModifiedBy>P18_PodskrebkinaRN</cp:lastModifiedBy>
  <cp:revision>13</cp:revision>
  <cp:lastPrinted>2018-11-22T07:17:00Z</cp:lastPrinted>
  <dcterms:created xsi:type="dcterms:W3CDTF">2018-11-14T07:05:00Z</dcterms:created>
  <dcterms:modified xsi:type="dcterms:W3CDTF">2018-12-12T06:33:00Z</dcterms:modified>
</cp:coreProperties>
</file>